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919" w:rsidRDefault="00FC3919" w:rsidP="00FC391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FC3919" w:rsidRDefault="00FC3919" w:rsidP="00FC39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3919" w:rsidRPr="00BE5099" w:rsidRDefault="00FC3919" w:rsidP="00FC39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 ПРАВИТЕЛЬСТВА КЫРГЫЗСКОЙ РЕСПУБЛИКИ</w:t>
      </w:r>
      <w:r w:rsidRPr="00BE50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3919" w:rsidRPr="00BE5099" w:rsidRDefault="00FC3919" w:rsidP="00FC39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0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3919" w:rsidRPr="00CF4DFB" w:rsidRDefault="00FC3919" w:rsidP="00FC39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099">
        <w:rPr>
          <w:rFonts w:ascii="Times New Roman" w:hAnsi="Times New Roman" w:cs="Times New Roman"/>
          <w:b/>
          <w:sz w:val="28"/>
          <w:szCs w:val="28"/>
        </w:rPr>
        <w:t>О внесении измене</w:t>
      </w:r>
      <w:r>
        <w:rPr>
          <w:rFonts w:ascii="Times New Roman" w:hAnsi="Times New Roman" w:cs="Times New Roman"/>
          <w:b/>
          <w:sz w:val="28"/>
          <w:szCs w:val="28"/>
        </w:rPr>
        <w:t>ний</w:t>
      </w:r>
      <w:r w:rsidRPr="00BE5099">
        <w:rPr>
          <w:rFonts w:ascii="Times New Roman" w:hAnsi="Times New Roman" w:cs="Times New Roman"/>
          <w:b/>
          <w:sz w:val="28"/>
          <w:szCs w:val="28"/>
        </w:rPr>
        <w:t xml:space="preserve"> в некоторые решения Прав</w:t>
      </w:r>
      <w:r>
        <w:rPr>
          <w:rFonts w:ascii="Times New Roman" w:hAnsi="Times New Roman" w:cs="Times New Roman"/>
          <w:b/>
          <w:sz w:val="28"/>
          <w:szCs w:val="28"/>
        </w:rPr>
        <w:t xml:space="preserve">ительства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FC3919" w:rsidRPr="00BE5099" w:rsidRDefault="00FC3919" w:rsidP="00FC39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3919" w:rsidRDefault="00FC3919" w:rsidP="00FC39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оптимизации и эффективной организации деятельности Министерства сельского хозяйства, пищевой промышленности и мелиорации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Республики, в соответствии со статьями 10 и 17 конституционного Закона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 Правительстве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Республики», Правительство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постановляет:</w:t>
      </w:r>
    </w:p>
    <w:p w:rsidR="00FC3919" w:rsidRDefault="00FC3919" w:rsidP="00FC39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Внести в</w:t>
      </w:r>
      <w:r w:rsidRPr="00A105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от 11 ноября 2016г. №576 «О Министерстве сельского хозяйства, пищевой промышленности и мелиорации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 следующие изменения:</w:t>
      </w:r>
    </w:p>
    <w:p w:rsidR="00FC3919" w:rsidRDefault="00FC3919" w:rsidP="00FC39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 Положении о Министерстве сельского хозяйства, пищевой промышленности и мелиорации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Республики, утвержденного вышеуказанным постановлением:</w:t>
      </w:r>
    </w:p>
    <w:p w:rsidR="00FC3919" w:rsidRDefault="00FC3919" w:rsidP="00FC39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подпункт 1 пункта 7 дополнить абзацами 33 и 34 следующего содержания:</w:t>
      </w:r>
    </w:p>
    <w:p w:rsidR="00FC3919" w:rsidRPr="00A10593" w:rsidRDefault="00FC3919" w:rsidP="00FC39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A10593">
        <w:rPr>
          <w:rFonts w:ascii="Times New Roman" w:hAnsi="Times New Roman" w:cs="Times New Roman"/>
          <w:sz w:val="28"/>
          <w:szCs w:val="28"/>
        </w:rPr>
        <w:t>организовывает подведомственные</w:t>
      </w:r>
      <w:r>
        <w:rPr>
          <w:rFonts w:ascii="Times New Roman" w:hAnsi="Times New Roman" w:cs="Times New Roman"/>
          <w:sz w:val="28"/>
          <w:szCs w:val="28"/>
        </w:rPr>
        <w:t xml:space="preserve"> машинно-тракторные станции (МТС)</w:t>
      </w:r>
      <w:r w:rsidRPr="00A10593">
        <w:rPr>
          <w:rFonts w:ascii="Times New Roman" w:hAnsi="Times New Roman" w:cs="Times New Roman"/>
          <w:sz w:val="28"/>
          <w:szCs w:val="28"/>
        </w:rPr>
        <w:t>, и пункты технического сервиса;</w:t>
      </w:r>
    </w:p>
    <w:p w:rsidR="00FC3919" w:rsidRPr="00C94174" w:rsidRDefault="00FC3919" w:rsidP="00FC39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4174">
        <w:rPr>
          <w:rFonts w:ascii="Times New Roman" w:hAnsi="Times New Roman" w:cs="Times New Roman"/>
          <w:sz w:val="28"/>
          <w:szCs w:val="28"/>
        </w:rPr>
        <w:t xml:space="preserve">посредством ведомственных </w:t>
      </w:r>
      <w:r>
        <w:rPr>
          <w:rFonts w:ascii="Times New Roman" w:hAnsi="Times New Roman" w:cs="Times New Roman"/>
          <w:sz w:val="28"/>
          <w:szCs w:val="28"/>
        </w:rPr>
        <w:t>машинно-тракторны</w:t>
      </w:r>
      <w:r w:rsidRPr="00012289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станций </w:t>
      </w:r>
      <w:r w:rsidRPr="00C94174">
        <w:rPr>
          <w:rFonts w:ascii="Times New Roman" w:hAnsi="Times New Roman" w:cs="Times New Roman"/>
          <w:sz w:val="28"/>
          <w:szCs w:val="28"/>
        </w:rPr>
        <w:t xml:space="preserve"> организовывает оказание сельхозсубъектам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94174">
        <w:rPr>
          <w:rFonts w:ascii="Times New Roman" w:hAnsi="Times New Roman" w:cs="Times New Roman"/>
          <w:sz w:val="28"/>
          <w:szCs w:val="28"/>
        </w:rPr>
        <w:t xml:space="preserve"> по выполнению сервисных технических и агротехнических сервисных услуг, а также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94174">
        <w:rPr>
          <w:rFonts w:ascii="Times New Roman" w:hAnsi="Times New Roman" w:cs="Times New Roman"/>
          <w:sz w:val="28"/>
          <w:szCs w:val="28"/>
        </w:rPr>
        <w:t xml:space="preserve"> связанны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94174">
        <w:rPr>
          <w:rFonts w:ascii="Times New Roman" w:hAnsi="Times New Roman" w:cs="Times New Roman"/>
          <w:sz w:val="28"/>
          <w:szCs w:val="28"/>
        </w:rPr>
        <w:t xml:space="preserve"> с вып</w:t>
      </w:r>
      <w:r>
        <w:rPr>
          <w:rFonts w:ascii="Times New Roman" w:hAnsi="Times New Roman" w:cs="Times New Roman"/>
          <w:sz w:val="28"/>
          <w:szCs w:val="28"/>
        </w:rPr>
        <w:t>олнением механизированных работ</w:t>
      </w:r>
      <w:r w:rsidRPr="00C94174">
        <w:rPr>
          <w:rFonts w:ascii="Times New Roman" w:hAnsi="Times New Roman" w:cs="Times New Roman"/>
          <w:sz w:val="28"/>
          <w:szCs w:val="28"/>
        </w:rPr>
        <w:t>.</w:t>
      </w:r>
    </w:p>
    <w:p w:rsidR="00FC3919" w:rsidRDefault="00FC3919" w:rsidP="00FC39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2. Внести изменения в постановление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от 10 февраля 2012г. №85  «Об утверждении Единого реестра (перечня) государственных услуг, оказываемых органами исполнительной власти, их структурными подразделениями и подведомственными учреждениями» следующие изменения:</w:t>
      </w:r>
    </w:p>
    <w:p w:rsidR="00FC3919" w:rsidRDefault="00FC3919" w:rsidP="00FC39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в Едином </w:t>
      </w:r>
      <w:r w:rsidRPr="002747AA">
        <w:rPr>
          <w:rFonts w:ascii="Times New Roman" w:hAnsi="Times New Roman" w:cs="Times New Roman"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>е (перечне</w:t>
      </w:r>
      <w:r w:rsidRPr="002747AA">
        <w:rPr>
          <w:rFonts w:ascii="Times New Roman" w:hAnsi="Times New Roman" w:cs="Times New Roman"/>
          <w:sz w:val="28"/>
          <w:szCs w:val="28"/>
        </w:rPr>
        <w:t>) государственных услуг, оказываемых органами исполнительной власти, их стр</w:t>
      </w:r>
      <w:r>
        <w:rPr>
          <w:rFonts w:ascii="Times New Roman" w:hAnsi="Times New Roman" w:cs="Times New Roman"/>
          <w:sz w:val="28"/>
          <w:szCs w:val="28"/>
        </w:rPr>
        <w:t>уктурными подразделениями и подведомственными учреждениями</w:t>
      </w:r>
      <w:r w:rsidRPr="002747A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постановлением:  </w:t>
      </w:r>
    </w:p>
    <w:p w:rsidR="00FC3919" w:rsidRDefault="00FC3919" w:rsidP="00FC39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FC3919" w:rsidRDefault="00FC3919" w:rsidP="00FC39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3919" w:rsidRDefault="00FC3919" w:rsidP="00FC39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3919" w:rsidRDefault="00FC3919" w:rsidP="00FC39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3919" w:rsidRPr="00450AA2" w:rsidRDefault="00FC3919" w:rsidP="00FC3919">
      <w:pPr>
        <w:rPr>
          <w:rFonts w:eastAsia="Calibri"/>
          <w:color w:val="000000"/>
          <w:sz w:val="22"/>
          <w:szCs w:val="22"/>
        </w:rPr>
      </w:pPr>
      <w:r w:rsidRPr="00450AA2">
        <w:rPr>
          <w:rFonts w:eastAsia="Calibri"/>
          <w:color w:val="000000"/>
          <w:sz w:val="22"/>
          <w:szCs w:val="22"/>
        </w:rPr>
        <w:t>Заведующий правовым отделом</w:t>
      </w:r>
      <w:r w:rsidRPr="00450AA2">
        <w:rPr>
          <w:rFonts w:eastAsia="Calibri"/>
          <w:color w:val="000000"/>
          <w:sz w:val="22"/>
          <w:szCs w:val="22"/>
        </w:rPr>
        <w:tab/>
      </w:r>
      <w:r w:rsidRPr="00450AA2">
        <w:rPr>
          <w:rFonts w:eastAsia="Calibri"/>
          <w:color w:val="000000"/>
          <w:sz w:val="22"/>
          <w:szCs w:val="22"/>
        </w:rPr>
        <w:tab/>
      </w:r>
      <w:r w:rsidRPr="00450AA2">
        <w:rPr>
          <w:rFonts w:eastAsia="Calibri"/>
          <w:color w:val="000000"/>
          <w:sz w:val="22"/>
          <w:szCs w:val="22"/>
        </w:rPr>
        <w:tab/>
        <w:t xml:space="preserve">    </w:t>
      </w:r>
      <w:r w:rsidRPr="00450AA2">
        <w:rPr>
          <w:color w:val="000000"/>
          <w:sz w:val="22"/>
          <w:szCs w:val="22"/>
        </w:rPr>
        <w:t xml:space="preserve">    </w:t>
      </w:r>
      <w:r w:rsidRPr="00450AA2">
        <w:rPr>
          <w:rFonts w:eastAsia="Calibri"/>
          <w:color w:val="000000"/>
          <w:sz w:val="22"/>
          <w:szCs w:val="22"/>
        </w:rPr>
        <w:t xml:space="preserve">   </w:t>
      </w:r>
      <w:r>
        <w:rPr>
          <w:rFonts w:eastAsia="Calibri"/>
          <w:color w:val="000000"/>
          <w:sz w:val="22"/>
          <w:szCs w:val="22"/>
        </w:rPr>
        <w:t xml:space="preserve">       </w:t>
      </w:r>
      <w:r w:rsidRPr="00450AA2">
        <w:rPr>
          <w:rFonts w:eastAsia="Calibri"/>
          <w:color w:val="000000"/>
          <w:sz w:val="22"/>
          <w:szCs w:val="22"/>
        </w:rPr>
        <w:t>Министр ________</w:t>
      </w:r>
      <w:r>
        <w:rPr>
          <w:rFonts w:eastAsia="Calibri"/>
          <w:color w:val="000000"/>
          <w:sz w:val="22"/>
          <w:szCs w:val="22"/>
        </w:rPr>
        <w:t xml:space="preserve">___  </w:t>
      </w:r>
      <w:proofErr w:type="spellStart"/>
      <w:r w:rsidRPr="00450AA2">
        <w:rPr>
          <w:rFonts w:eastAsia="Calibri"/>
          <w:color w:val="000000"/>
          <w:sz w:val="22"/>
          <w:szCs w:val="22"/>
        </w:rPr>
        <w:t>Э.Чодуев</w:t>
      </w:r>
      <w:proofErr w:type="spellEnd"/>
      <w:r w:rsidRPr="00450AA2">
        <w:rPr>
          <w:rFonts w:eastAsia="Calibri"/>
          <w:color w:val="000000"/>
          <w:sz w:val="22"/>
          <w:szCs w:val="22"/>
        </w:rPr>
        <w:t xml:space="preserve">  ___________ </w:t>
      </w:r>
      <w:proofErr w:type="spellStart"/>
      <w:r w:rsidRPr="00450AA2">
        <w:rPr>
          <w:rFonts w:eastAsia="Calibri"/>
          <w:color w:val="000000"/>
          <w:sz w:val="22"/>
          <w:szCs w:val="22"/>
        </w:rPr>
        <w:t>А.Джакшылыкова</w:t>
      </w:r>
      <w:proofErr w:type="spellEnd"/>
      <w:r w:rsidRPr="00450AA2">
        <w:rPr>
          <w:rFonts w:eastAsia="Calibri"/>
          <w:color w:val="000000"/>
          <w:sz w:val="22"/>
          <w:szCs w:val="22"/>
        </w:rPr>
        <w:t xml:space="preserve">                                              </w:t>
      </w:r>
      <w:r>
        <w:rPr>
          <w:rFonts w:eastAsia="Calibri"/>
          <w:color w:val="000000"/>
          <w:sz w:val="22"/>
          <w:szCs w:val="22"/>
        </w:rPr>
        <w:t xml:space="preserve"> </w:t>
      </w:r>
      <w:r w:rsidRPr="00450AA2">
        <w:rPr>
          <w:rFonts w:eastAsia="Calibri"/>
          <w:color w:val="000000"/>
          <w:sz w:val="22"/>
          <w:szCs w:val="22"/>
        </w:rPr>
        <w:t xml:space="preserve"> </w:t>
      </w:r>
      <w:r>
        <w:rPr>
          <w:rFonts w:eastAsia="Calibri"/>
          <w:color w:val="000000"/>
          <w:sz w:val="22"/>
          <w:szCs w:val="22"/>
        </w:rPr>
        <w:t xml:space="preserve">      </w:t>
      </w:r>
      <w:r w:rsidRPr="00450AA2">
        <w:rPr>
          <w:rFonts w:eastAsia="Calibri"/>
          <w:color w:val="000000"/>
          <w:sz w:val="22"/>
          <w:szCs w:val="22"/>
        </w:rPr>
        <w:t xml:space="preserve">«___» _____________ 2019 г.                   </w:t>
      </w:r>
    </w:p>
    <w:p w:rsidR="00FC3919" w:rsidRPr="00450AA2" w:rsidRDefault="00FC3919" w:rsidP="00FC3919">
      <w:pPr>
        <w:pStyle w:val="a3"/>
        <w:rPr>
          <w:rFonts w:ascii="Times New Roman" w:hAnsi="Times New Roman" w:cs="Times New Roman"/>
        </w:rPr>
      </w:pPr>
      <w:r w:rsidRPr="00450AA2">
        <w:rPr>
          <w:rFonts w:ascii="Times New Roman" w:eastAsia="Calibri" w:hAnsi="Times New Roman" w:cs="Times New Roman"/>
          <w:color w:val="000000"/>
        </w:rPr>
        <w:t>«___»______________2019 г.</w:t>
      </w:r>
      <w:r w:rsidRPr="00450AA2">
        <w:rPr>
          <w:rFonts w:ascii="Times New Roman" w:eastAsia="Calibri" w:hAnsi="Times New Roman" w:cs="Times New Roman"/>
          <w:color w:val="000000"/>
        </w:rPr>
        <w:tab/>
      </w:r>
    </w:p>
    <w:p w:rsidR="00FC3919" w:rsidRDefault="00FC3919" w:rsidP="00FC39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  главу 1 дополнить пунктом 125: </w:t>
      </w:r>
    </w:p>
    <w:p w:rsidR="00FC3919" w:rsidRPr="000B3676" w:rsidRDefault="00FC3919" w:rsidP="00FC39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36"/>
        <w:gridCol w:w="3960"/>
        <w:gridCol w:w="1658"/>
        <w:gridCol w:w="1658"/>
        <w:gridCol w:w="1659"/>
      </w:tblGrid>
      <w:tr w:rsidR="00FC3919" w:rsidRPr="009A28C4" w:rsidTr="004870BD">
        <w:trPr>
          <w:trHeight w:val="1085"/>
        </w:trPr>
        <w:tc>
          <w:tcPr>
            <w:tcW w:w="636" w:type="dxa"/>
            <w:tcBorders>
              <w:bottom w:val="single" w:sz="4" w:space="0" w:color="auto"/>
              <w:right w:val="single" w:sz="4" w:space="0" w:color="auto"/>
            </w:tcBorders>
          </w:tcPr>
          <w:p w:rsidR="00FC3919" w:rsidRPr="009A28C4" w:rsidRDefault="00FC3919" w:rsidP="004870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8C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9A28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</w:tcBorders>
          </w:tcPr>
          <w:p w:rsidR="00FC3919" w:rsidRPr="009A28C4" w:rsidRDefault="00FC3919" w:rsidP="004870BD">
            <w:pPr>
              <w:pStyle w:val="a3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9A28C4">
              <w:rPr>
                <w:rFonts w:ascii="Times New Roman" w:hAnsi="Times New Roman" w:cs="Times New Roman"/>
                <w:b/>
                <w:sz w:val="24"/>
                <w:szCs w:val="24"/>
              </w:rPr>
              <w:t>- «Подготовка, переподготовка и повышение квалификации механизаторских кадров».</w:t>
            </w:r>
          </w:p>
        </w:tc>
        <w:tc>
          <w:tcPr>
            <w:tcW w:w="1658" w:type="dxa"/>
            <w:tcBorders>
              <w:bottom w:val="single" w:sz="4" w:space="0" w:color="auto"/>
              <w:right w:val="single" w:sz="4" w:space="0" w:color="auto"/>
            </w:tcBorders>
          </w:tcPr>
          <w:p w:rsidR="00FC3919" w:rsidRPr="009A28C4" w:rsidRDefault="00FC3919" w:rsidP="004870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28C4">
              <w:rPr>
                <w:rFonts w:ascii="Times New Roman" w:hAnsi="Times New Roman" w:cs="Times New Roman"/>
                <w:sz w:val="24"/>
                <w:szCs w:val="24"/>
              </w:rPr>
              <w:t>МСХППиМ</w:t>
            </w:r>
            <w:proofErr w:type="spellEnd"/>
            <w:r w:rsidRPr="009A28C4">
              <w:rPr>
                <w:rFonts w:ascii="Times New Roman" w:hAnsi="Times New Roman" w:cs="Times New Roman"/>
                <w:sz w:val="24"/>
                <w:szCs w:val="24"/>
              </w:rPr>
              <w:t xml:space="preserve"> КР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19" w:rsidRPr="009A28C4" w:rsidRDefault="00FC3919" w:rsidP="004870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28C4">
              <w:rPr>
                <w:rFonts w:ascii="Times New Roman" w:hAnsi="Times New Roman" w:cs="Times New Roman"/>
                <w:sz w:val="24"/>
                <w:szCs w:val="24"/>
              </w:rPr>
              <w:t>МСХППиМ</w:t>
            </w:r>
            <w:proofErr w:type="spellEnd"/>
            <w:r w:rsidRPr="009A28C4">
              <w:rPr>
                <w:rFonts w:ascii="Times New Roman" w:hAnsi="Times New Roman" w:cs="Times New Roman"/>
                <w:sz w:val="24"/>
                <w:szCs w:val="24"/>
              </w:rPr>
              <w:t xml:space="preserve"> КР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</w:tcBorders>
          </w:tcPr>
          <w:p w:rsidR="00FC3919" w:rsidRPr="009A28C4" w:rsidRDefault="00FC3919" w:rsidP="004870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28C4">
              <w:rPr>
                <w:rFonts w:ascii="Times New Roman" w:hAnsi="Times New Roman" w:cs="Times New Roman"/>
                <w:sz w:val="24"/>
                <w:szCs w:val="24"/>
              </w:rPr>
              <w:t>Платная</w:t>
            </w:r>
          </w:p>
        </w:tc>
      </w:tr>
    </w:tbl>
    <w:p w:rsidR="00FC3919" w:rsidRDefault="00FC3919" w:rsidP="00FC39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C3919" w:rsidRDefault="00FC3919" w:rsidP="00FC39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главу 5 дополнить пунктом 57:</w:t>
      </w:r>
    </w:p>
    <w:p w:rsidR="00FC3919" w:rsidRDefault="00FC3919" w:rsidP="00FC39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636"/>
        <w:gridCol w:w="3960"/>
        <w:gridCol w:w="1658"/>
        <w:gridCol w:w="1695"/>
        <w:gridCol w:w="1622"/>
      </w:tblGrid>
      <w:tr w:rsidR="00FC3919" w:rsidRPr="009A28C4" w:rsidTr="004870BD">
        <w:trPr>
          <w:trHeight w:val="1485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19" w:rsidRPr="009A28C4" w:rsidRDefault="00FC3919" w:rsidP="004870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8C4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919" w:rsidRPr="009A28C4" w:rsidRDefault="00FC3919" w:rsidP="004870B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9A28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«Проведение для </w:t>
            </w:r>
            <w:proofErr w:type="spellStart"/>
            <w:r w:rsidRPr="009A28C4">
              <w:rPr>
                <w:rFonts w:ascii="Times New Roman" w:hAnsi="Times New Roman" w:cs="Times New Roman"/>
                <w:b/>
                <w:sz w:val="24"/>
                <w:szCs w:val="24"/>
              </w:rPr>
              <w:t>сельхозсубъектов</w:t>
            </w:r>
            <w:proofErr w:type="spellEnd"/>
            <w:r w:rsidRPr="009A28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 по выполнению сервисных </w:t>
            </w:r>
          </w:p>
          <w:p w:rsidR="00FC3919" w:rsidRPr="009A28C4" w:rsidRDefault="00FC3919" w:rsidP="004870B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8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технических и агротехнических сервисных услуг, а также работ, связанных с выполнением механизированных работ».  </w:t>
            </w:r>
          </w:p>
          <w:p w:rsidR="00FC3919" w:rsidRPr="009A28C4" w:rsidRDefault="00FC3919" w:rsidP="004870BD">
            <w:p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19" w:rsidRPr="009A28C4" w:rsidRDefault="00FC3919" w:rsidP="004870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28C4">
              <w:rPr>
                <w:rFonts w:ascii="Times New Roman" w:hAnsi="Times New Roman" w:cs="Times New Roman"/>
                <w:sz w:val="24"/>
                <w:szCs w:val="24"/>
              </w:rPr>
              <w:t>МСХППиМ</w:t>
            </w:r>
            <w:proofErr w:type="spellEnd"/>
            <w:r w:rsidRPr="009A28C4">
              <w:rPr>
                <w:rFonts w:ascii="Times New Roman" w:hAnsi="Times New Roman" w:cs="Times New Roman"/>
                <w:sz w:val="24"/>
                <w:szCs w:val="24"/>
              </w:rPr>
              <w:t xml:space="preserve"> КР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19" w:rsidRPr="009A28C4" w:rsidRDefault="00FC3919" w:rsidP="004870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28C4">
              <w:rPr>
                <w:rFonts w:ascii="Times New Roman" w:hAnsi="Times New Roman" w:cs="Times New Roman"/>
                <w:sz w:val="24"/>
                <w:szCs w:val="24"/>
              </w:rPr>
              <w:t>МСХППиМ</w:t>
            </w:r>
            <w:proofErr w:type="spellEnd"/>
            <w:r w:rsidRPr="009A28C4">
              <w:rPr>
                <w:rFonts w:ascii="Times New Roman" w:hAnsi="Times New Roman" w:cs="Times New Roman"/>
                <w:sz w:val="24"/>
                <w:szCs w:val="24"/>
              </w:rPr>
              <w:t xml:space="preserve"> КР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919" w:rsidRPr="009A28C4" w:rsidRDefault="00FC3919" w:rsidP="004870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28C4">
              <w:rPr>
                <w:rFonts w:ascii="Times New Roman" w:hAnsi="Times New Roman" w:cs="Times New Roman"/>
                <w:sz w:val="24"/>
                <w:szCs w:val="24"/>
              </w:rPr>
              <w:t>Платная</w:t>
            </w:r>
          </w:p>
        </w:tc>
      </w:tr>
    </w:tbl>
    <w:p w:rsidR="00FC3919" w:rsidRDefault="00FC3919" w:rsidP="00FC39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3919" w:rsidRDefault="00FC3919" w:rsidP="00FC39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главу 9 дополнить пунктом 14: </w:t>
      </w:r>
    </w:p>
    <w:p w:rsidR="00FC3919" w:rsidRDefault="00FC3919" w:rsidP="00FC39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36"/>
        <w:gridCol w:w="3960"/>
        <w:gridCol w:w="1658"/>
        <w:gridCol w:w="1800"/>
        <w:gridCol w:w="1517"/>
      </w:tblGrid>
      <w:tr w:rsidR="00FC3919" w:rsidRPr="009A28C4" w:rsidTr="004870BD">
        <w:trPr>
          <w:trHeight w:val="1275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19" w:rsidRPr="009A28C4" w:rsidRDefault="00FC3919" w:rsidP="004870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8C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919" w:rsidRPr="009A28C4" w:rsidRDefault="00FC3919" w:rsidP="004870B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8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«Организация и поставка для </w:t>
            </w:r>
            <w:proofErr w:type="spellStart"/>
            <w:r w:rsidRPr="009A28C4">
              <w:rPr>
                <w:rFonts w:ascii="Times New Roman" w:hAnsi="Times New Roman" w:cs="Times New Roman"/>
                <w:b/>
                <w:sz w:val="24"/>
                <w:szCs w:val="24"/>
              </w:rPr>
              <w:t>сельхозсу</w:t>
            </w:r>
            <w:proofErr w:type="spellEnd"/>
            <w:r w:rsidRPr="009A28C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</w:t>
            </w:r>
            <w:proofErr w:type="spellStart"/>
            <w:r w:rsidRPr="009A28C4">
              <w:rPr>
                <w:rFonts w:ascii="Times New Roman" w:hAnsi="Times New Roman" w:cs="Times New Roman"/>
                <w:b/>
                <w:sz w:val="24"/>
                <w:szCs w:val="24"/>
              </w:rPr>
              <w:t>ъектов</w:t>
            </w:r>
            <w:proofErr w:type="spellEnd"/>
            <w:r w:rsidRPr="009A28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техники, машин и оборудования, с использованием МТС поставляемы</w:t>
            </w:r>
            <w:r w:rsidRPr="009A28C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х</w:t>
            </w:r>
            <w:r w:rsidRPr="009A28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товаров в собственных производственных целях».</w:t>
            </w:r>
          </w:p>
          <w:p w:rsidR="00FC3919" w:rsidRPr="009A28C4" w:rsidRDefault="00FC3919" w:rsidP="004870BD">
            <w:pPr>
              <w:spacing w:after="60" w:line="276" w:lineRule="atLeast"/>
              <w:rPr>
                <w:color w:val="2B2B2B"/>
                <w:sz w:val="24"/>
                <w:szCs w:val="24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19" w:rsidRPr="009A28C4" w:rsidRDefault="00FC3919" w:rsidP="004870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28C4">
              <w:rPr>
                <w:rFonts w:ascii="Times New Roman" w:hAnsi="Times New Roman" w:cs="Times New Roman"/>
                <w:sz w:val="24"/>
                <w:szCs w:val="24"/>
              </w:rPr>
              <w:t>МСХППиМ</w:t>
            </w:r>
            <w:proofErr w:type="spellEnd"/>
            <w:r w:rsidRPr="009A28C4">
              <w:rPr>
                <w:rFonts w:ascii="Times New Roman" w:hAnsi="Times New Roman" w:cs="Times New Roman"/>
                <w:sz w:val="24"/>
                <w:szCs w:val="24"/>
              </w:rPr>
              <w:t xml:space="preserve"> КР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19" w:rsidRPr="009A28C4" w:rsidRDefault="00FC3919" w:rsidP="004870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28C4">
              <w:rPr>
                <w:rFonts w:ascii="Times New Roman" w:hAnsi="Times New Roman" w:cs="Times New Roman"/>
                <w:sz w:val="24"/>
                <w:szCs w:val="24"/>
              </w:rPr>
              <w:t>МСХППиМ</w:t>
            </w:r>
            <w:proofErr w:type="spellEnd"/>
            <w:r w:rsidRPr="009A28C4">
              <w:rPr>
                <w:rFonts w:ascii="Times New Roman" w:hAnsi="Times New Roman" w:cs="Times New Roman"/>
                <w:sz w:val="24"/>
                <w:szCs w:val="24"/>
              </w:rPr>
              <w:t xml:space="preserve"> КР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919" w:rsidRPr="009A28C4" w:rsidRDefault="00FC3919" w:rsidP="004870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28C4">
              <w:rPr>
                <w:rFonts w:ascii="Times New Roman" w:hAnsi="Times New Roman" w:cs="Times New Roman"/>
                <w:sz w:val="24"/>
                <w:szCs w:val="24"/>
              </w:rPr>
              <w:t>Платная</w:t>
            </w:r>
          </w:p>
        </w:tc>
      </w:tr>
    </w:tbl>
    <w:p w:rsidR="00FC3919" w:rsidRDefault="00FC3919" w:rsidP="00FC39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3919" w:rsidRDefault="00FC3919" w:rsidP="00FC39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Внести в</w:t>
      </w:r>
      <w:r w:rsidRPr="00A32C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 ПКР от 4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июля </w:t>
      </w:r>
      <w:r>
        <w:rPr>
          <w:rFonts w:ascii="Times New Roman" w:hAnsi="Times New Roman" w:cs="Times New Roman"/>
          <w:sz w:val="28"/>
          <w:szCs w:val="28"/>
        </w:rPr>
        <w:t xml:space="preserve">2017г. №420 «Об утверждении Положения о Департаменте механизации и энергообеспечения сельского хозяйства Министерства сельского хозяйства, пищевой промышленности и мелиорации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и о внесении изменений и дополнений в некоторые решения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следующие изменения: </w:t>
      </w:r>
    </w:p>
    <w:p w:rsidR="00FC3919" w:rsidRDefault="00FC3919" w:rsidP="00FC39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 Положении о Департаменте механизации и энергообеспечения сельского хозяйства Министерства сельского хозяйства, пищевой промышленности и мелиорации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Республики, утвержденного вышеуказанным постановлением:</w:t>
      </w:r>
    </w:p>
    <w:p w:rsidR="00FC3919" w:rsidRDefault="00FC3919" w:rsidP="00FC39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подпункт 1 пункта 8  дополнить абзацем девять следующего содержания:</w:t>
      </w:r>
    </w:p>
    <w:p w:rsidR="00FC3919" w:rsidRDefault="00FC3919" w:rsidP="00FC39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32C97">
        <w:rPr>
          <w:rFonts w:ascii="Times New Roman" w:hAnsi="Times New Roman" w:cs="Times New Roman"/>
          <w:sz w:val="28"/>
          <w:szCs w:val="28"/>
        </w:rPr>
        <w:t xml:space="preserve">- организовывает ведомственные машинно-тракторные станции </w:t>
      </w:r>
    </w:p>
    <w:p w:rsidR="00FC3919" w:rsidRDefault="00FC3919" w:rsidP="00FC39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3919" w:rsidRDefault="00FC3919" w:rsidP="00FC39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3919" w:rsidRPr="00450AA2" w:rsidRDefault="00FC3919" w:rsidP="00FC3919">
      <w:pPr>
        <w:rPr>
          <w:rFonts w:eastAsia="Calibri"/>
          <w:color w:val="000000"/>
          <w:sz w:val="22"/>
          <w:szCs w:val="22"/>
        </w:rPr>
      </w:pPr>
      <w:r w:rsidRPr="00450AA2">
        <w:rPr>
          <w:rFonts w:eastAsia="Calibri"/>
          <w:color w:val="000000"/>
          <w:sz w:val="22"/>
          <w:szCs w:val="22"/>
        </w:rPr>
        <w:t>Заведующий правовым отделом</w:t>
      </w:r>
      <w:r w:rsidRPr="00450AA2">
        <w:rPr>
          <w:rFonts w:eastAsia="Calibri"/>
          <w:color w:val="000000"/>
          <w:sz w:val="22"/>
          <w:szCs w:val="22"/>
        </w:rPr>
        <w:tab/>
      </w:r>
      <w:r w:rsidRPr="00450AA2">
        <w:rPr>
          <w:rFonts w:eastAsia="Calibri"/>
          <w:color w:val="000000"/>
          <w:sz w:val="22"/>
          <w:szCs w:val="22"/>
        </w:rPr>
        <w:tab/>
      </w:r>
      <w:r w:rsidRPr="00450AA2">
        <w:rPr>
          <w:rFonts w:eastAsia="Calibri"/>
          <w:color w:val="000000"/>
          <w:sz w:val="22"/>
          <w:szCs w:val="22"/>
        </w:rPr>
        <w:tab/>
        <w:t xml:space="preserve">    </w:t>
      </w:r>
      <w:r w:rsidRPr="00450AA2">
        <w:rPr>
          <w:color w:val="000000"/>
          <w:sz w:val="22"/>
          <w:szCs w:val="22"/>
        </w:rPr>
        <w:t xml:space="preserve">    </w:t>
      </w:r>
      <w:r w:rsidRPr="00450AA2">
        <w:rPr>
          <w:rFonts w:eastAsia="Calibri"/>
          <w:color w:val="000000"/>
          <w:sz w:val="22"/>
          <w:szCs w:val="22"/>
        </w:rPr>
        <w:t xml:space="preserve">   </w:t>
      </w:r>
      <w:r>
        <w:rPr>
          <w:rFonts w:eastAsia="Calibri"/>
          <w:color w:val="000000"/>
          <w:sz w:val="22"/>
          <w:szCs w:val="22"/>
        </w:rPr>
        <w:t xml:space="preserve">       </w:t>
      </w:r>
      <w:r w:rsidRPr="00450AA2">
        <w:rPr>
          <w:rFonts w:eastAsia="Calibri"/>
          <w:color w:val="000000"/>
          <w:sz w:val="22"/>
          <w:szCs w:val="22"/>
        </w:rPr>
        <w:t>Министр ________</w:t>
      </w:r>
      <w:r>
        <w:rPr>
          <w:rFonts w:eastAsia="Calibri"/>
          <w:color w:val="000000"/>
          <w:sz w:val="22"/>
          <w:szCs w:val="22"/>
        </w:rPr>
        <w:t xml:space="preserve">___  </w:t>
      </w:r>
      <w:proofErr w:type="spellStart"/>
      <w:r w:rsidRPr="00450AA2">
        <w:rPr>
          <w:rFonts w:eastAsia="Calibri"/>
          <w:color w:val="000000"/>
          <w:sz w:val="22"/>
          <w:szCs w:val="22"/>
        </w:rPr>
        <w:t>Э.Чодуев</w:t>
      </w:r>
      <w:proofErr w:type="spellEnd"/>
      <w:r w:rsidRPr="00450AA2">
        <w:rPr>
          <w:rFonts w:eastAsia="Calibri"/>
          <w:color w:val="000000"/>
          <w:sz w:val="22"/>
          <w:szCs w:val="22"/>
        </w:rPr>
        <w:t xml:space="preserve">  ___________ </w:t>
      </w:r>
      <w:proofErr w:type="spellStart"/>
      <w:r w:rsidRPr="00450AA2">
        <w:rPr>
          <w:rFonts w:eastAsia="Calibri"/>
          <w:color w:val="000000"/>
          <w:sz w:val="22"/>
          <w:szCs w:val="22"/>
        </w:rPr>
        <w:t>А.Джакшылыкова</w:t>
      </w:r>
      <w:proofErr w:type="spellEnd"/>
      <w:r w:rsidRPr="00450AA2">
        <w:rPr>
          <w:rFonts w:eastAsia="Calibri"/>
          <w:color w:val="000000"/>
          <w:sz w:val="22"/>
          <w:szCs w:val="22"/>
        </w:rPr>
        <w:t xml:space="preserve">                                              </w:t>
      </w:r>
      <w:r>
        <w:rPr>
          <w:rFonts w:eastAsia="Calibri"/>
          <w:color w:val="000000"/>
          <w:sz w:val="22"/>
          <w:szCs w:val="22"/>
        </w:rPr>
        <w:t xml:space="preserve"> </w:t>
      </w:r>
      <w:r w:rsidRPr="00450AA2">
        <w:rPr>
          <w:rFonts w:eastAsia="Calibri"/>
          <w:color w:val="000000"/>
          <w:sz w:val="22"/>
          <w:szCs w:val="22"/>
        </w:rPr>
        <w:t xml:space="preserve"> </w:t>
      </w:r>
      <w:r>
        <w:rPr>
          <w:rFonts w:eastAsia="Calibri"/>
          <w:color w:val="000000"/>
          <w:sz w:val="22"/>
          <w:szCs w:val="22"/>
        </w:rPr>
        <w:t xml:space="preserve">      </w:t>
      </w:r>
      <w:r w:rsidRPr="00450AA2">
        <w:rPr>
          <w:rFonts w:eastAsia="Calibri"/>
          <w:color w:val="000000"/>
          <w:sz w:val="22"/>
          <w:szCs w:val="22"/>
        </w:rPr>
        <w:t xml:space="preserve">«___» _____________ 2019 г.                   </w:t>
      </w:r>
    </w:p>
    <w:p w:rsidR="00FC3919" w:rsidRDefault="00FC3919" w:rsidP="00FC3919">
      <w:pPr>
        <w:pStyle w:val="a3"/>
        <w:rPr>
          <w:rFonts w:ascii="Times New Roman" w:hAnsi="Times New Roman" w:cs="Times New Roman"/>
        </w:rPr>
      </w:pPr>
      <w:r w:rsidRPr="00450AA2">
        <w:rPr>
          <w:rFonts w:ascii="Times New Roman" w:eastAsia="Calibri" w:hAnsi="Times New Roman" w:cs="Times New Roman"/>
          <w:color w:val="000000"/>
        </w:rPr>
        <w:t>«___»______________2019 г.</w:t>
      </w:r>
    </w:p>
    <w:p w:rsidR="00FC3919" w:rsidRPr="002673D5" w:rsidRDefault="00FC3919" w:rsidP="00FC3919">
      <w:pPr>
        <w:pStyle w:val="a3"/>
        <w:rPr>
          <w:rFonts w:ascii="Times New Roman" w:hAnsi="Times New Roman" w:cs="Times New Roman"/>
          <w:lang w:val="ky-KG"/>
        </w:rPr>
      </w:pPr>
      <w:r w:rsidRPr="00A32C97">
        <w:rPr>
          <w:rFonts w:ascii="Times New Roman" w:hAnsi="Times New Roman" w:cs="Times New Roman"/>
          <w:sz w:val="28"/>
          <w:szCs w:val="28"/>
        </w:rPr>
        <w:lastRenderedPageBreak/>
        <w:t xml:space="preserve">(МТС) и субъекты технического сервиса, </w:t>
      </w:r>
      <w:proofErr w:type="gramStart"/>
      <w:r w:rsidRPr="00A32C97">
        <w:rPr>
          <w:rFonts w:ascii="Times New Roman" w:hAnsi="Times New Roman" w:cs="Times New Roman"/>
          <w:sz w:val="28"/>
          <w:szCs w:val="28"/>
        </w:rPr>
        <w:t>являющихся</w:t>
      </w:r>
      <w:proofErr w:type="gramEnd"/>
      <w:r w:rsidRPr="00A32C97">
        <w:rPr>
          <w:rFonts w:ascii="Times New Roman" w:hAnsi="Times New Roman" w:cs="Times New Roman"/>
          <w:sz w:val="28"/>
          <w:szCs w:val="28"/>
        </w:rPr>
        <w:t xml:space="preserve"> структурными подразделениями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</w:t>
      </w:r>
      <w:r w:rsidRPr="00A32C9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C3919" w:rsidRDefault="00FC3919" w:rsidP="00FC39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подпункт 3 пункта 8 </w:t>
      </w:r>
      <w:r>
        <w:rPr>
          <w:rFonts w:ascii="Times New Roman" w:hAnsi="Times New Roman" w:cs="Times New Roman"/>
          <w:sz w:val="28"/>
          <w:szCs w:val="28"/>
        </w:rPr>
        <w:t>дополнить абзацем два следующего содержания:</w:t>
      </w:r>
    </w:p>
    <w:p w:rsidR="00FC3919" w:rsidRPr="00A32C97" w:rsidRDefault="00FC3919" w:rsidP="00FC39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2C97">
        <w:rPr>
          <w:rFonts w:ascii="Times New Roman" w:hAnsi="Times New Roman" w:cs="Times New Roman"/>
          <w:sz w:val="28"/>
          <w:szCs w:val="28"/>
        </w:rPr>
        <w:t xml:space="preserve">силами ведомственных </w:t>
      </w:r>
      <w:r>
        <w:rPr>
          <w:rFonts w:ascii="Times New Roman" w:hAnsi="Times New Roman" w:cs="Times New Roman"/>
          <w:sz w:val="28"/>
          <w:szCs w:val="28"/>
        </w:rPr>
        <w:t>машинно-тракторных станций (МТС)</w:t>
      </w:r>
      <w:r w:rsidRPr="00A32C97">
        <w:rPr>
          <w:rFonts w:ascii="Times New Roman" w:hAnsi="Times New Roman" w:cs="Times New Roman"/>
          <w:sz w:val="28"/>
          <w:szCs w:val="28"/>
        </w:rPr>
        <w:t xml:space="preserve"> и субъектов технического сервиса организовывает оказание сельским субъектам сервисных технических, агротехнических сервисных услуг и выполнение механизированных работ сервисного характера, а также организует учебные курсы по подготовке, переподготовке и повышению квал</w:t>
      </w:r>
      <w:r>
        <w:rPr>
          <w:rFonts w:ascii="Times New Roman" w:hAnsi="Times New Roman" w:cs="Times New Roman"/>
          <w:sz w:val="28"/>
          <w:szCs w:val="28"/>
        </w:rPr>
        <w:t>ификации механизаторских кадров</w:t>
      </w:r>
      <w:r w:rsidRPr="00A32C97">
        <w:rPr>
          <w:rFonts w:ascii="Times New Roman" w:hAnsi="Times New Roman" w:cs="Times New Roman"/>
          <w:sz w:val="28"/>
          <w:szCs w:val="28"/>
        </w:rPr>
        <w:t>.</w:t>
      </w:r>
    </w:p>
    <w:p w:rsidR="00FC3919" w:rsidRDefault="00FC3919" w:rsidP="00FC39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 подпункт 4 пункта 8 </w:t>
      </w:r>
      <w:r>
        <w:rPr>
          <w:rFonts w:ascii="Times New Roman" w:hAnsi="Times New Roman" w:cs="Times New Roman"/>
          <w:sz w:val="28"/>
          <w:szCs w:val="28"/>
        </w:rPr>
        <w:t>дополнить абзацем восемь следующего содержания:</w:t>
      </w:r>
    </w:p>
    <w:p w:rsidR="00FC3919" w:rsidRDefault="00FC3919" w:rsidP="00FC39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A32C97">
        <w:rPr>
          <w:rFonts w:ascii="Times New Roman" w:hAnsi="Times New Roman" w:cs="Times New Roman"/>
          <w:sz w:val="28"/>
          <w:szCs w:val="28"/>
        </w:rPr>
        <w:t xml:space="preserve">силами созданных ведомственных </w:t>
      </w:r>
      <w:r>
        <w:rPr>
          <w:rFonts w:ascii="Times New Roman" w:hAnsi="Times New Roman" w:cs="Times New Roman"/>
          <w:sz w:val="28"/>
          <w:szCs w:val="28"/>
        </w:rPr>
        <w:t>машинно-тракторных станций (</w:t>
      </w:r>
      <w:r w:rsidRPr="00A32C97">
        <w:rPr>
          <w:rFonts w:ascii="Times New Roman" w:hAnsi="Times New Roman" w:cs="Times New Roman"/>
          <w:sz w:val="28"/>
          <w:szCs w:val="28"/>
        </w:rPr>
        <w:t>МТС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32C97">
        <w:rPr>
          <w:rFonts w:ascii="Times New Roman" w:hAnsi="Times New Roman" w:cs="Times New Roman"/>
          <w:sz w:val="28"/>
          <w:szCs w:val="28"/>
        </w:rPr>
        <w:t xml:space="preserve"> и субъектов технического сервиса организовывает поставки для </w:t>
      </w:r>
      <w:proofErr w:type="spellStart"/>
      <w:r w:rsidRPr="00A32C97">
        <w:rPr>
          <w:rFonts w:ascii="Times New Roman" w:hAnsi="Times New Roman" w:cs="Times New Roman"/>
          <w:sz w:val="28"/>
          <w:szCs w:val="28"/>
        </w:rPr>
        <w:t>сельхозсубъектов</w:t>
      </w:r>
      <w:proofErr w:type="spellEnd"/>
      <w:r w:rsidRPr="00A32C97">
        <w:rPr>
          <w:rFonts w:ascii="Times New Roman" w:hAnsi="Times New Roman" w:cs="Times New Roman"/>
          <w:sz w:val="28"/>
          <w:szCs w:val="28"/>
        </w:rPr>
        <w:t xml:space="preserve"> технику, машины и оборудование для использования в собственных производственных </w:t>
      </w:r>
      <w:r>
        <w:rPr>
          <w:rFonts w:ascii="Times New Roman" w:hAnsi="Times New Roman" w:cs="Times New Roman"/>
          <w:sz w:val="28"/>
          <w:szCs w:val="28"/>
        </w:rPr>
        <w:t>целях и предоставления в лизинг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C3919" w:rsidRPr="00A32C97" w:rsidRDefault="00FC3919" w:rsidP="00FC39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Настоящее постановление вступает силу по истечении 10 дней с одня официального опубликования. </w:t>
      </w:r>
    </w:p>
    <w:p w:rsidR="00FC3919" w:rsidRDefault="00FC3919" w:rsidP="00FC39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C3919" w:rsidRDefault="00FC3919" w:rsidP="00FC39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3919" w:rsidRDefault="00FC3919" w:rsidP="00FC39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3919" w:rsidRPr="003B6009" w:rsidRDefault="00FC3919" w:rsidP="00FC39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3B6009">
        <w:rPr>
          <w:rFonts w:ascii="Times New Roman" w:hAnsi="Times New Roman" w:cs="Times New Roman"/>
          <w:b/>
          <w:sz w:val="28"/>
          <w:szCs w:val="28"/>
        </w:rPr>
        <w:t xml:space="preserve">Премьер министр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3B6009">
        <w:rPr>
          <w:rFonts w:ascii="Times New Roman" w:hAnsi="Times New Roman" w:cs="Times New Roman"/>
          <w:b/>
          <w:sz w:val="28"/>
          <w:szCs w:val="28"/>
        </w:rPr>
        <w:t xml:space="preserve">М. </w:t>
      </w:r>
      <w:proofErr w:type="spellStart"/>
      <w:r w:rsidRPr="003B6009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  <w:r w:rsidRPr="003B6009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FC3919" w:rsidRDefault="00FC3919" w:rsidP="00FC39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919" w:rsidRDefault="00FC3919" w:rsidP="00FC39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919" w:rsidRDefault="00FC3919" w:rsidP="00FC39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919" w:rsidRDefault="00FC3919" w:rsidP="00FC39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919" w:rsidRDefault="00FC3919" w:rsidP="00FC39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919" w:rsidRDefault="00FC3919" w:rsidP="00FC39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919" w:rsidRDefault="00FC3919" w:rsidP="00FC39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919" w:rsidRDefault="00FC3919" w:rsidP="00FC39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919" w:rsidRDefault="00FC3919" w:rsidP="00FC39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919" w:rsidRDefault="00FC3919" w:rsidP="00FC39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919" w:rsidRDefault="00FC3919" w:rsidP="00FC39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919" w:rsidRDefault="00FC3919" w:rsidP="00FC39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919" w:rsidRDefault="00FC3919" w:rsidP="00FC39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919" w:rsidRDefault="00FC3919" w:rsidP="00FC39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919" w:rsidRDefault="00FC3919" w:rsidP="00FC39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919" w:rsidRDefault="00FC3919" w:rsidP="00FC39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919" w:rsidRDefault="00FC3919" w:rsidP="00FC39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919" w:rsidRDefault="00FC3919" w:rsidP="00FC39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919" w:rsidRDefault="00FC3919" w:rsidP="00FC39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919" w:rsidRDefault="00FC3919" w:rsidP="00FC39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919" w:rsidRDefault="00FC3919" w:rsidP="00FC391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C3919" w:rsidRPr="002673D5" w:rsidRDefault="00FC3919" w:rsidP="00FC3919">
      <w:pPr>
        <w:rPr>
          <w:rFonts w:eastAsia="Calibri"/>
          <w:color w:val="000000"/>
          <w:sz w:val="22"/>
          <w:szCs w:val="22"/>
          <w:lang w:val="ky-KG"/>
        </w:rPr>
      </w:pPr>
      <w:r w:rsidRPr="002673D5">
        <w:rPr>
          <w:rFonts w:eastAsia="Calibri"/>
          <w:color w:val="000000"/>
          <w:sz w:val="22"/>
          <w:szCs w:val="22"/>
        </w:rPr>
        <w:t>Заведующий правовым отделом</w:t>
      </w:r>
      <w:r w:rsidRPr="002673D5">
        <w:rPr>
          <w:rFonts w:eastAsia="Calibri"/>
          <w:color w:val="000000"/>
          <w:sz w:val="22"/>
          <w:szCs w:val="22"/>
        </w:rPr>
        <w:tab/>
      </w:r>
      <w:r w:rsidRPr="002673D5">
        <w:rPr>
          <w:rFonts w:eastAsia="Calibri"/>
          <w:color w:val="000000"/>
          <w:sz w:val="22"/>
          <w:szCs w:val="22"/>
        </w:rPr>
        <w:tab/>
      </w:r>
      <w:r w:rsidRPr="002673D5">
        <w:rPr>
          <w:rFonts w:eastAsia="Calibri"/>
          <w:color w:val="000000"/>
          <w:sz w:val="22"/>
          <w:szCs w:val="22"/>
        </w:rPr>
        <w:tab/>
        <w:t xml:space="preserve">    </w:t>
      </w:r>
      <w:r w:rsidRPr="002673D5">
        <w:rPr>
          <w:color w:val="000000"/>
          <w:sz w:val="22"/>
          <w:szCs w:val="22"/>
        </w:rPr>
        <w:t xml:space="preserve">    </w:t>
      </w:r>
      <w:r w:rsidRPr="002673D5">
        <w:rPr>
          <w:rFonts w:eastAsia="Calibri"/>
          <w:color w:val="000000"/>
          <w:sz w:val="22"/>
          <w:szCs w:val="22"/>
        </w:rPr>
        <w:t xml:space="preserve">    Министр ____________</w:t>
      </w:r>
      <w:r>
        <w:rPr>
          <w:rFonts w:eastAsia="Calibri"/>
          <w:color w:val="000000"/>
          <w:sz w:val="22"/>
          <w:szCs w:val="22"/>
        </w:rPr>
        <w:t xml:space="preserve">__  </w:t>
      </w:r>
      <w:proofErr w:type="spellStart"/>
      <w:r w:rsidRPr="002673D5">
        <w:rPr>
          <w:rFonts w:eastAsia="Calibri"/>
          <w:color w:val="000000"/>
          <w:sz w:val="22"/>
          <w:szCs w:val="22"/>
        </w:rPr>
        <w:t>Э.Чодуев</w:t>
      </w:r>
      <w:proofErr w:type="spellEnd"/>
      <w:r w:rsidRPr="002673D5">
        <w:rPr>
          <w:rFonts w:eastAsia="Calibri"/>
          <w:color w:val="000000"/>
          <w:sz w:val="22"/>
          <w:szCs w:val="22"/>
        </w:rPr>
        <w:t xml:space="preserve"> </w:t>
      </w:r>
      <w:r w:rsidRPr="002673D5">
        <w:rPr>
          <w:rFonts w:eastAsia="Calibri"/>
          <w:color w:val="000000"/>
          <w:sz w:val="22"/>
          <w:szCs w:val="22"/>
          <w:lang w:val="ky-KG"/>
        </w:rPr>
        <w:t xml:space="preserve">   </w:t>
      </w:r>
      <w:r w:rsidRPr="002673D5">
        <w:rPr>
          <w:rFonts w:eastAsia="Calibri"/>
          <w:color w:val="000000"/>
          <w:sz w:val="22"/>
          <w:szCs w:val="22"/>
        </w:rPr>
        <w:t xml:space="preserve">__________ </w:t>
      </w:r>
      <w:proofErr w:type="spellStart"/>
      <w:r w:rsidRPr="002673D5">
        <w:rPr>
          <w:rFonts w:eastAsia="Calibri"/>
          <w:color w:val="000000"/>
          <w:sz w:val="22"/>
          <w:szCs w:val="22"/>
        </w:rPr>
        <w:t>А.Джакшылыкова</w:t>
      </w:r>
      <w:proofErr w:type="spellEnd"/>
      <w:r w:rsidRPr="002673D5">
        <w:rPr>
          <w:rFonts w:eastAsia="Calibri"/>
          <w:color w:val="000000"/>
          <w:sz w:val="22"/>
          <w:szCs w:val="22"/>
        </w:rPr>
        <w:t xml:space="preserve"> </w:t>
      </w:r>
      <w:r w:rsidRPr="002673D5">
        <w:rPr>
          <w:rFonts w:eastAsia="Calibri"/>
          <w:color w:val="000000"/>
          <w:sz w:val="22"/>
          <w:szCs w:val="22"/>
          <w:lang w:val="ky-KG"/>
        </w:rPr>
        <w:t xml:space="preserve"> </w:t>
      </w:r>
      <w:r w:rsidRPr="002673D5">
        <w:rPr>
          <w:rFonts w:eastAsia="Calibri"/>
          <w:color w:val="000000"/>
          <w:sz w:val="22"/>
          <w:szCs w:val="22"/>
        </w:rPr>
        <w:t xml:space="preserve">                </w:t>
      </w:r>
      <w:r w:rsidRPr="002673D5">
        <w:rPr>
          <w:rFonts w:eastAsia="Calibri"/>
          <w:color w:val="000000"/>
          <w:sz w:val="22"/>
          <w:szCs w:val="22"/>
          <w:lang w:val="ky-KG"/>
        </w:rPr>
        <w:t xml:space="preserve">                       </w:t>
      </w:r>
      <w:r w:rsidRPr="002673D5">
        <w:rPr>
          <w:rFonts w:eastAsia="Calibri"/>
          <w:color w:val="000000"/>
          <w:sz w:val="22"/>
          <w:szCs w:val="22"/>
        </w:rPr>
        <w:t xml:space="preserve">  </w:t>
      </w:r>
      <w:r>
        <w:rPr>
          <w:rFonts w:eastAsia="Calibri"/>
          <w:color w:val="000000"/>
          <w:sz w:val="22"/>
          <w:szCs w:val="22"/>
        </w:rPr>
        <w:t xml:space="preserve">        </w:t>
      </w:r>
      <w:r w:rsidRPr="002673D5">
        <w:rPr>
          <w:rFonts w:eastAsia="Calibri"/>
          <w:color w:val="000000"/>
          <w:sz w:val="22"/>
          <w:szCs w:val="22"/>
        </w:rPr>
        <w:t xml:space="preserve">«___» ________________ 2019 г.                   </w:t>
      </w:r>
    </w:p>
    <w:p w:rsidR="00FC3919" w:rsidRPr="002673D5" w:rsidRDefault="00FC3919" w:rsidP="00FC3919">
      <w:pPr>
        <w:pStyle w:val="a3"/>
        <w:rPr>
          <w:rFonts w:ascii="Times New Roman" w:hAnsi="Times New Roman" w:cs="Times New Roman"/>
        </w:rPr>
      </w:pPr>
      <w:r w:rsidRPr="002673D5">
        <w:rPr>
          <w:rFonts w:ascii="Times New Roman" w:eastAsia="Calibri" w:hAnsi="Times New Roman" w:cs="Times New Roman"/>
          <w:color w:val="000000"/>
        </w:rPr>
        <w:t>«___»______________2019 г.</w:t>
      </w:r>
      <w:r w:rsidRPr="002673D5">
        <w:rPr>
          <w:rFonts w:ascii="Times New Roman" w:eastAsia="Calibri" w:hAnsi="Times New Roman" w:cs="Times New Roman"/>
          <w:color w:val="000000"/>
        </w:rPr>
        <w:tab/>
      </w:r>
    </w:p>
    <w:p w:rsidR="00FC3919" w:rsidRDefault="00FC3919" w:rsidP="00FC3919">
      <w:pPr>
        <w:pStyle w:val="a3"/>
        <w:ind w:right="141"/>
        <w:rPr>
          <w:rFonts w:ascii="Times New Roman" w:eastAsia="Calibri" w:hAnsi="Times New Roman" w:cs="Times New Roman"/>
          <w:color w:val="000000"/>
          <w:lang w:val="ky-KG"/>
        </w:rPr>
      </w:pPr>
      <w:r>
        <w:rPr>
          <w:rFonts w:ascii="Times New Roman" w:eastAsia="Calibri" w:hAnsi="Times New Roman" w:cs="Times New Roman"/>
          <w:color w:val="000000"/>
          <w:lang w:val="ky-KG"/>
        </w:rPr>
        <w:t xml:space="preserve">                                                    </w:t>
      </w:r>
    </w:p>
    <w:p w:rsidR="00FC3919" w:rsidRPr="00CF4DFB" w:rsidRDefault="00FC3919" w:rsidP="00FC3919">
      <w:pPr>
        <w:pStyle w:val="a3"/>
        <w:ind w:right="14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Справка-обосновани</w:t>
      </w:r>
      <w:r w:rsidRPr="00075524">
        <w:rPr>
          <w:rFonts w:ascii="Times New Roman" w:hAnsi="Times New Roman" w:cs="Times New Roman"/>
          <w:b/>
          <w:sz w:val="28"/>
          <w:szCs w:val="28"/>
        </w:rPr>
        <w:t>е</w:t>
      </w:r>
    </w:p>
    <w:p w:rsidR="00FC3919" w:rsidRPr="009A28C4" w:rsidRDefault="00FC3919" w:rsidP="00FC3919">
      <w:pPr>
        <w:pStyle w:val="a3"/>
        <w:ind w:right="141"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237BA">
        <w:rPr>
          <w:rFonts w:ascii="Times New Roman" w:hAnsi="Times New Roman" w:cs="Times New Roman"/>
          <w:b/>
          <w:sz w:val="28"/>
          <w:szCs w:val="28"/>
          <w:lang w:val="ky-KG"/>
        </w:rPr>
        <w:t>к проекту постановления Правительства Кыргызской Республики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A237BA">
        <w:rPr>
          <w:rFonts w:ascii="Times New Roman" w:hAnsi="Times New Roman" w:cs="Times New Roman"/>
          <w:b/>
          <w:sz w:val="28"/>
          <w:szCs w:val="28"/>
          <w:lang w:val="ky-KG"/>
        </w:rPr>
        <w:t>“О внесении изменений  в некоторые решения Прави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тельства Кыргызской Республики”</w:t>
      </w:r>
    </w:p>
    <w:p w:rsidR="00FC3919" w:rsidRDefault="00FC3919" w:rsidP="00FC3919">
      <w:pPr>
        <w:pStyle w:val="a3"/>
        <w:ind w:right="141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C3919" w:rsidRDefault="00FC3919" w:rsidP="00FC3919">
      <w:pPr>
        <w:pStyle w:val="a3"/>
        <w:ind w:right="141"/>
        <w:rPr>
          <w:rFonts w:ascii="Times New Roman" w:hAnsi="Times New Roman" w:cs="Times New Roman"/>
          <w:sz w:val="28"/>
          <w:szCs w:val="28"/>
          <w:lang w:val="ky-KG"/>
        </w:rPr>
      </w:pPr>
    </w:p>
    <w:p w:rsidR="00FC3919" w:rsidRPr="00BE5099" w:rsidRDefault="00FC3919" w:rsidP="00FC3919">
      <w:pPr>
        <w:pStyle w:val="a3"/>
        <w:ind w:right="14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46EE5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BE5099">
        <w:rPr>
          <w:rFonts w:ascii="Times New Roman" w:hAnsi="Times New Roman" w:cs="Times New Roman"/>
          <w:b/>
          <w:sz w:val="28"/>
          <w:szCs w:val="28"/>
          <w:lang w:val="ky-KG"/>
        </w:rPr>
        <w:t>Цель и задачи</w:t>
      </w:r>
    </w:p>
    <w:p w:rsidR="00FC3919" w:rsidRDefault="00FC3919" w:rsidP="00FC3919">
      <w:pPr>
        <w:pStyle w:val="a3"/>
        <w:ind w:right="141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FC3919" w:rsidRDefault="00FC3919" w:rsidP="00FC3919">
      <w:pPr>
        <w:pStyle w:val="a3"/>
        <w:ind w:right="14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Целью и задачей данного проекта постановления ПКР является  усиление институциальной роли  министерства, оптимизация структуры управления, с расширением ее функций, для качественного выполнения оказываемых услуг, расширение переченя функциональных обязанностей и прав Департамента механизации и энергообеспечения (ДМЭСХ), с предоставлением функций по оказанию услуг сельхозсубъектам и аграрной отрасли в целом.</w:t>
      </w:r>
    </w:p>
    <w:p w:rsidR="00FC3919" w:rsidRDefault="00FC3919" w:rsidP="00FC3919">
      <w:pPr>
        <w:pStyle w:val="a3"/>
        <w:ind w:right="14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C3919" w:rsidRDefault="00FC3919" w:rsidP="00FC3919">
      <w:pPr>
        <w:pStyle w:val="a3"/>
        <w:ind w:right="141"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46EE5">
        <w:rPr>
          <w:rFonts w:ascii="Times New Roman" w:hAnsi="Times New Roman" w:cs="Times New Roman"/>
          <w:b/>
          <w:sz w:val="28"/>
          <w:szCs w:val="28"/>
        </w:rPr>
        <w:t>2.</w:t>
      </w:r>
      <w:r w:rsidRPr="00BE5099">
        <w:rPr>
          <w:rFonts w:ascii="Times New Roman" w:hAnsi="Times New Roman" w:cs="Times New Roman"/>
          <w:b/>
          <w:sz w:val="28"/>
          <w:szCs w:val="28"/>
          <w:lang w:val="ky-KG"/>
        </w:rPr>
        <w:t>Описательная часть</w:t>
      </w:r>
    </w:p>
    <w:p w:rsidR="00FC3919" w:rsidRPr="00BE5099" w:rsidRDefault="00FC3919" w:rsidP="00FC3919">
      <w:pPr>
        <w:pStyle w:val="a3"/>
        <w:ind w:right="141"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C3919" w:rsidRDefault="00FC3919" w:rsidP="00FC3919">
      <w:pPr>
        <w:pStyle w:val="a3"/>
        <w:ind w:right="14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Во исполнения поручения первого заместителя Руководителя АПКР Джунусова Б.Т. от 19.09.2019г. №19-39720 Минюстом КР и ГРС при ПКР был рассмотрен лишь один вопрос из трех предложенных  МСХПП и М КР письмом от 11.09.2019 г. №01-3/1428, связанных с расширением функций МСХПП и М КР и оптимизацией ее структуры. В целях решения вопросов внесенных в ПКР МСХПП и М КР, не затрагивая вопросы регистрации транспортных средств и выдачи удостоверений тракториста-машиниста, с учетом позиции Минюста КР, разработан проект  постановления ПКР.</w:t>
      </w:r>
    </w:p>
    <w:p w:rsidR="00FC3919" w:rsidRDefault="00FC3919" w:rsidP="00FC3919">
      <w:pPr>
        <w:pStyle w:val="a3"/>
        <w:ind w:right="14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Для осуществления указанных целей и задач предлагается организовать в составе Департамента механизации и энергообеспечения ведомственные государственные  машинно-тракторные станции на базе существующих территориальных и подведомственных организаций МСХПП и М КР, хозрасчетного типа, оснащенного техникой, машинами и оборудованием для оказания комплексных услуг агротехнического характера и механизированных работ крестьянским и фермерским хозяйствам. Данное предложение связано с ограниченными экономическими возможностями регионов, особенно это касается Исык-Кульского, Нарынского и Баткенского областей, отдаленных районов других областей, которые не в состоянии приобрести дорогую сельскохозяйственную технику для организации МТС. Предоставление МСХПП и М КР возможности создания ведомственных государственных МТС дало бы возможность организации полнокомплектных технически оснащенных предприятий. Для создания ведомственных МТС предлагаем использовать финансовые средства и проекты Республики Корея. Кроме этого, использовать донорские кредитные и другие  источники без заимствования финансовых средств из республиканского бюджета, а также лизинговые платежи лизингодателей и средства других финансовых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институтов. Ведомственные МТС будут альтернативой и составят конкуренцию одиночным частным предпринимателям и существующим МТС, которые не имеют в достаточном количестве требуемой техники для оказания услуг. Практика существующих организаций с оказанием механизированных услуг доказывает о возможности успешной работы предлагаемых МТС. Примером тому является успешная работа механизированных отрядов МСХПП и М КР по реализации мероприятий против распространения вредителей и карантинных сорных растений.</w:t>
      </w:r>
    </w:p>
    <w:p w:rsidR="00FC3919" w:rsidRDefault="00FC3919" w:rsidP="00FC3919">
      <w:pPr>
        <w:pStyle w:val="a3"/>
        <w:ind w:right="14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Кроме этого, предлагается рассмотреть возможность передачи МСХПП и М КР функций по осуществлению поставок сельскохозяйственной техники сельским субъектам, с возможностью сотрудничества с финансовыми институтами, занимающимся лизинговыми поставками техники и оборудования для перерабатывающих предприятий в выполнение данной работы возлагается на ведомственные МТС, как на структурные подразделения ДМЭСХ , с концентрацией привлекаемых и используемых для приобретения техники грантовых и инвестиционных средств Правительств Японии, КНР, Турции, Кореи, ЕАБР и других возможных источников. Это предложение связано с тем, что ОАО “Айыл Банк”, осуществляющий в настоящее время лизинговые сделки, несмотря на выделенные финансовые средства со стороны ПКР, не в состоянии полностью удовлетворить все сельхозсубъекты и</w:t>
      </w:r>
      <w:r w:rsidRPr="006A1C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70BE7">
        <w:rPr>
          <w:rFonts w:ascii="Times New Roman" w:hAnsi="Times New Roman" w:cs="Times New Roman"/>
          <w:sz w:val="28"/>
          <w:szCs w:val="28"/>
          <w:lang w:val="ky-KG"/>
        </w:rPr>
        <w:t xml:space="preserve">потребителей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желающих приобрести технику. Создание специализированного финансового института при министерстве, занимающегося сугубо лизинговой деятельностью ускорит поставки и позволит расширить виды и перечень лизинговых услуг, с охватом предприятий разных мощностей, занимающихся переработкой сельскохозяйственной продукции. Появится возможность финансирования лизинговых сделок проводимых айыл окмотами и новых проектов, так называемых стартапами, создаваемых и действующих сельхозкооперативов и МТС, а также других слоев сельского населения. Кроме этого, отечественные сельхозтоваропроизводители и сельхозсубъекты, в лице созданных МТС, будут иметь собственного поставщика необходимой им техники, работающего с предоставлением льготных условий клиентам, на основе решений ПКР. Услуги частных поставщиков техники по накладным расходам порой достигают до 30% от стоимости самой техники. Ведомственные МТС в данном случае создали бы конкурентную среду на рынке техники. Также на ведомственные МТС возлагается организация и подготовка квалифицированных механизаторских кадров рабочих профессий. </w:t>
      </w:r>
    </w:p>
    <w:p w:rsidR="00FC3919" w:rsidRPr="006662FA" w:rsidRDefault="00FC3919" w:rsidP="00FC3919">
      <w:pPr>
        <w:pStyle w:val="a3"/>
        <w:ind w:right="14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2FA">
        <w:rPr>
          <w:rFonts w:ascii="Times New Roman" w:hAnsi="Times New Roman" w:cs="Times New Roman"/>
          <w:b/>
          <w:sz w:val="28"/>
          <w:szCs w:val="28"/>
        </w:rPr>
        <w:t xml:space="preserve">3. Прогнозы возможных социальных, экономических, правовых, правозащитных, </w:t>
      </w:r>
      <w:proofErr w:type="spellStart"/>
      <w:r w:rsidRPr="006662FA">
        <w:rPr>
          <w:rFonts w:ascii="Times New Roman" w:hAnsi="Times New Roman" w:cs="Times New Roman"/>
          <w:b/>
          <w:sz w:val="28"/>
          <w:szCs w:val="28"/>
        </w:rPr>
        <w:t>гендерных</w:t>
      </w:r>
      <w:proofErr w:type="spellEnd"/>
      <w:r w:rsidRPr="006662FA">
        <w:rPr>
          <w:rFonts w:ascii="Times New Roman" w:hAnsi="Times New Roman" w:cs="Times New Roman"/>
          <w:b/>
          <w:sz w:val="28"/>
          <w:szCs w:val="28"/>
        </w:rPr>
        <w:t>, экологических, коррупционных последствий</w:t>
      </w:r>
    </w:p>
    <w:p w:rsidR="00FC3919" w:rsidRDefault="00FC3919" w:rsidP="00FC3919">
      <w:pPr>
        <w:pStyle w:val="a3"/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2FA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Правительства </w:t>
      </w:r>
      <w:proofErr w:type="spellStart"/>
      <w:r w:rsidRPr="006662F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662FA">
        <w:rPr>
          <w:rFonts w:ascii="Times New Roman" w:hAnsi="Times New Roman" w:cs="Times New Roman"/>
          <w:sz w:val="28"/>
          <w:szCs w:val="28"/>
        </w:rPr>
        <w:t xml:space="preserve"> Республики негативных социальных, экономических, правовых, правозащитных, </w:t>
      </w:r>
      <w:proofErr w:type="spellStart"/>
      <w:r w:rsidRPr="006662FA">
        <w:rPr>
          <w:rFonts w:ascii="Times New Roman" w:hAnsi="Times New Roman" w:cs="Times New Roman"/>
          <w:sz w:val="28"/>
          <w:szCs w:val="28"/>
        </w:rPr>
        <w:t>гендерных</w:t>
      </w:r>
      <w:proofErr w:type="spellEnd"/>
      <w:r w:rsidRPr="006662FA">
        <w:rPr>
          <w:rFonts w:ascii="Times New Roman" w:hAnsi="Times New Roman" w:cs="Times New Roman"/>
          <w:sz w:val="28"/>
          <w:szCs w:val="28"/>
        </w:rPr>
        <w:t>, экологических, коррупционных последствий не повлечет.</w:t>
      </w:r>
    </w:p>
    <w:p w:rsidR="00FC3919" w:rsidRPr="006662FA" w:rsidRDefault="00FC3919" w:rsidP="00FC3919">
      <w:pPr>
        <w:pStyle w:val="a3"/>
        <w:ind w:right="14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2FA">
        <w:rPr>
          <w:rFonts w:ascii="Times New Roman" w:hAnsi="Times New Roman" w:cs="Times New Roman"/>
          <w:b/>
          <w:sz w:val="28"/>
          <w:szCs w:val="28"/>
        </w:rPr>
        <w:lastRenderedPageBreak/>
        <w:t>4. Информация о результатах общественного обсуждения</w:t>
      </w:r>
    </w:p>
    <w:p w:rsidR="00FC3919" w:rsidRPr="006662FA" w:rsidRDefault="00FC3919" w:rsidP="00FC3919">
      <w:pPr>
        <w:pStyle w:val="a3"/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2FA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</w:t>
      </w:r>
      <w:proofErr w:type="spellStart"/>
      <w:r w:rsidRPr="006662F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662FA">
        <w:rPr>
          <w:rFonts w:ascii="Times New Roman" w:hAnsi="Times New Roman" w:cs="Times New Roman"/>
          <w:sz w:val="28"/>
          <w:szCs w:val="28"/>
        </w:rPr>
        <w:t xml:space="preserve"> Республики "О нормативных правовых актах </w:t>
      </w:r>
      <w:proofErr w:type="spellStart"/>
      <w:r w:rsidRPr="006662F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662FA">
        <w:rPr>
          <w:rFonts w:ascii="Times New Roman" w:hAnsi="Times New Roman" w:cs="Times New Roman"/>
          <w:sz w:val="28"/>
          <w:szCs w:val="28"/>
        </w:rPr>
        <w:t xml:space="preserve"> Республики" данный проект постановления Правительства </w:t>
      </w:r>
      <w:proofErr w:type="spellStart"/>
      <w:r w:rsidRPr="006662F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662FA">
        <w:rPr>
          <w:rFonts w:ascii="Times New Roman" w:hAnsi="Times New Roman" w:cs="Times New Roman"/>
          <w:sz w:val="28"/>
          <w:szCs w:val="28"/>
        </w:rPr>
        <w:t xml:space="preserve"> Республики был размещен на официальном сайте Правительства </w:t>
      </w:r>
      <w:proofErr w:type="spellStart"/>
      <w:r w:rsidRPr="006662F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662FA">
        <w:rPr>
          <w:rFonts w:ascii="Times New Roman" w:hAnsi="Times New Roman" w:cs="Times New Roman"/>
          <w:sz w:val="28"/>
          <w:szCs w:val="28"/>
        </w:rPr>
        <w:t xml:space="preserve"> Республики, для прохождения процедуры общественного обсуждения. По результатам общественного обсуждения предложений и замечаний не поступило.</w:t>
      </w:r>
    </w:p>
    <w:p w:rsidR="00FC3919" w:rsidRPr="006662FA" w:rsidRDefault="00FC3919" w:rsidP="00FC3919">
      <w:pPr>
        <w:pStyle w:val="a3"/>
        <w:ind w:right="14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2FA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FC3919" w:rsidRPr="006662FA" w:rsidRDefault="00FC3919" w:rsidP="00FC3919">
      <w:pPr>
        <w:pStyle w:val="a3"/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2FA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6662FA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6662FA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FC3919" w:rsidRPr="006662FA" w:rsidRDefault="00FC3919" w:rsidP="00FC3919">
      <w:pPr>
        <w:pStyle w:val="a3"/>
        <w:ind w:right="14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2FA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FC3919" w:rsidRPr="006662FA" w:rsidRDefault="00FC3919" w:rsidP="00FC3919">
      <w:pPr>
        <w:pStyle w:val="a3"/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2FA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Правительства </w:t>
      </w:r>
      <w:proofErr w:type="spellStart"/>
      <w:r w:rsidRPr="006662F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662FA">
        <w:rPr>
          <w:rFonts w:ascii="Times New Roman" w:hAnsi="Times New Roman" w:cs="Times New Roman"/>
          <w:sz w:val="28"/>
          <w:szCs w:val="28"/>
        </w:rPr>
        <w:t xml:space="preserve"> Республики не повлечет дополнительных финансовых затрат из республиканского бюджета.</w:t>
      </w:r>
    </w:p>
    <w:p w:rsidR="00FC3919" w:rsidRPr="006662FA" w:rsidRDefault="00FC3919" w:rsidP="00FC3919">
      <w:pPr>
        <w:pStyle w:val="a3"/>
        <w:ind w:right="14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2FA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FC3919" w:rsidRPr="006662FA" w:rsidRDefault="00FC3919" w:rsidP="00FC3919">
      <w:pPr>
        <w:pStyle w:val="a3"/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2FA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C3919" w:rsidRPr="006662FA" w:rsidRDefault="00FC3919" w:rsidP="00FC3919">
      <w:pPr>
        <w:pStyle w:val="a3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FC3919" w:rsidRDefault="00FC3919" w:rsidP="00FC3919">
      <w:pPr>
        <w:pStyle w:val="a3"/>
        <w:ind w:right="14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C3919" w:rsidRDefault="00FC3919" w:rsidP="00FC3919">
      <w:pPr>
        <w:pStyle w:val="a3"/>
        <w:ind w:right="141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C3919" w:rsidRDefault="00FC3919" w:rsidP="00FC3919">
      <w:pPr>
        <w:pStyle w:val="a3"/>
        <w:ind w:right="141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41C1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</w:t>
      </w:r>
      <w:r w:rsidRPr="00A41C1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Э.Чодуев</w:t>
      </w:r>
    </w:p>
    <w:p w:rsidR="00FC3919" w:rsidRDefault="00FC3919" w:rsidP="00FC3919">
      <w:pPr>
        <w:pStyle w:val="a3"/>
        <w:ind w:right="14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C3919" w:rsidRDefault="00FC3919" w:rsidP="00FC3919">
      <w:pPr>
        <w:pStyle w:val="a3"/>
        <w:ind w:right="14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C3919" w:rsidRDefault="00FC3919" w:rsidP="00FC3919">
      <w:pPr>
        <w:pStyle w:val="a3"/>
        <w:ind w:right="14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C3919" w:rsidRDefault="00FC3919" w:rsidP="00FC3919">
      <w:pPr>
        <w:ind w:right="141"/>
        <w:rPr>
          <w:color w:val="000000" w:themeColor="text1"/>
        </w:rPr>
      </w:pPr>
    </w:p>
    <w:p w:rsidR="00FC3919" w:rsidRDefault="00FC3919" w:rsidP="00FC3919">
      <w:pPr>
        <w:ind w:right="141"/>
        <w:rPr>
          <w:color w:val="000000" w:themeColor="text1"/>
        </w:rPr>
      </w:pPr>
    </w:p>
    <w:p w:rsidR="00FC3919" w:rsidRDefault="00FC3919" w:rsidP="00FC3919">
      <w:pPr>
        <w:ind w:right="141"/>
        <w:rPr>
          <w:color w:val="000000" w:themeColor="text1"/>
        </w:rPr>
      </w:pPr>
    </w:p>
    <w:p w:rsidR="00FC3919" w:rsidRDefault="00FC3919" w:rsidP="00FC3919">
      <w:pPr>
        <w:ind w:right="141"/>
        <w:rPr>
          <w:color w:val="000000" w:themeColor="text1"/>
        </w:rPr>
      </w:pPr>
    </w:p>
    <w:p w:rsidR="00FC3919" w:rsidRDefault="00FC3919" w:rsidP="00FC3919">
      <w:pPr>
        <w:ind w:right="141"/>
        <w:rPr>
          <w:color w:val="000000" w:themeColor="text1"/>
        </w:rPr>
      </w:pPr>
    </w:p>
    <w:p w:rsidR="00FC3919" w:rsidRDefault="00FC3919" w:rsidP="00FC3919">
      <w:pPr>
        <w:ind w:right="141"/>
        <w:rPr>
          <w:color w:val="000000" w:themeColor="text1"/>
        </w:rPr>
      </w:pPr>
    </w:p>
    <w:p w:rsidR="00FC3919" w:rsidRDefault="00FC3919" w:rsidP="00FC3919">
      <w:pPr>
        <w:ind w:right="141"/>
        <w:rPr>
          <w:color w:val="000000" w:themeColor="text1"/>
        </w:rPr>
      </w:pPr>
    </w:p>
    <w:p w:rsidR="00FC3919" w:rsidRDefault="00FC3919" w:rsidP="00FC3919">
      <w:pPr>
        <w:rPr>
          <w:color w:val="000000" w:themeColor="text1"/>
        </w:rPr>
      </w:pPr>
    </w:p>
    <w:p w:rsidR="00514841" w:rsidRDefault="0000556D"/>
    <w:sectPr w:rsidR="00514841" w:rsidSect="00D77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C3919"/>
    <w:rsid w:val="0000556D"/>
    <w:rsid w:val="00492501"/>
    <w:rsid w:val="006971A9"/>
    <w:rsid w:val="00D77D64"/>
    <w:rsid w:val="00DF7E4B"/>
    <w:rsid w:val="00FC3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919"/>
    <w:pPr>
      <w:spacing w:after="0" w:line="240" w:lineRule="auto"/>
    </w:pPr>
  </w:style>
  <w:style w:type="table" w:styleId="a4">
    <w:name w:val="Table Grid"/>
    <w:basedOn w:val="a1"/>
    <w:uiPriority w:val="59"/>
    <w:rsid w:val="00FC39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1664</Words>
  <Characters>9491</Characters>
  <Application>Microsoft Office Word</Application>
  <DocSecurity>0</DocSecurity>
  <Lines>79</Lines>
  <Paragraphs>22</Paragraphs>
  <ScaleCrop>false</ScaleCrop>
  <Company>Microsoft</Company>
  <LinksUpToDate>false</LinksUpToDate>
  <CharactersWithSpaces>11133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2019-10-28T12:31:00Z</dcterms:created>
  <dcterms:modified xsi:type="dcterms:W3CDTF">2019-10-28T12:35:00Z</dcterms:modified>
</cp:coreProperties>
</file>